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D28" w:rsidRPr="00C31366" w:rsidRDefault="00662D28" w:rsidP="00662D28">
      <w:pPr>
        <w:pStyle w:val="NormalWeb"/>
        <w:spacing w:before="0" w:beforeAutospacing="0" w:after="0" w:afterAutospacing="0"/>
        <w:jc w:val="center"/>
        <w:rPr>
          <w:rFonts w:asciiTheme="minorHAnsi" w:hAnsiTheme="minorHAnsi" w:cstheme="minorHAnsi"/>
          <w:sz w:val="22"/>
          <w:szCs w:val="22"/>
        </w:rPr>
      </w:pPr>
      <w:r w:rsidRPr="00C31366">
        <w:rPr>
          <w:rFonts w:asciiTheme="minorHAnsi" w:hAnsiTheme="minorHAnsi" w:cstheme="minorHAnsi"/>
          <w:sz w:val="22"/>
          <w:szCs w:val="22"/>
        </w:rPr>
        <w:t>Springfield Township High School</w:t>
      </w:r>
    </w:p>
    <w:p w:rsidR="00662D28" w:rsidRPr="00C31366" w:rsidRDefault="00662D28" w:rsidP="00662D28">
      <w:pPr>
        <w:pStyle w:val="NormalWeb"/>
        <w:spacing w:before="0" w:beforeAutospacing="0" w:after="0" w:afterAutospacing="0"/>
        <w:jc w:val="center"/>
        <w:rPr>
          <w:rFonts w:asciiTheme="minorHAnsi" w:hAnsiTheme="minorHAnsi" w:cstheme="minorHAnsi"/>
          <w:b/>
          <w:sz w:val="22"/>
          <w:szCs w:val="22"/>
        </w:rPr>
      </w:pPr>
      <w:r w:rsidRPr="00C31366">
        <w:rPr>
          <w:rFonts w:asciiTheme="minorHAnsi" w:hAnsiTheme="minorHAnsi" w:cstheme="minorHAnsi"/>
          <w:b/>
          <w:sz w:val="22"/>
          <w:szCs w:val="22"/>
        </w:rPr>
        <w:t>Graduation Project Annotated Bibliography</w:t>
      </w:r>
    </w:p>
    <w:p w:rsidR="00662D28" w:rsidRPr="00C31366" w:rsidRDefault="00662D28" w:rsidP="00662D28">
      <w:pPr>
        <w:pStyle w:val="NormalWeb"/>
        <w:spacing w:before="0" w:beforeAutospacing="0" w:after="0" w:afterAutospacing="0"/>
        <w:jc w:val="center"/>
        <w:rPr>
          <w:rFonts w:asciiTheme="minorHAnsi" w:hAnsiTheme="minorHAnsi" w:cstheme="minorHAnsi"/>
          <w:b/>
          <w:sz w:val="22"/>
          <w:szCs w:val="22"/>
        </w:rPr>
      </w:pPr>
    </w:p>
    <w:p w:rsidR="00662D28" w:rsidRPr="00C31366" w:rsidRDefault="00662D28" w:rsidP="00662D28">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Student Name:  Cole Pritchard</w:t>
      </w:r>
    </w:p>
    <w:p w:rsidR="00662D28" w:rsidRPr="00C31366" w:rsidRDefault="00662D28" w:rsidP="00662D28">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 xml:space="preserve">Annotation  # </w:t>
      </w:r>
      <w:r>
        <w:rPr>
          <w:rFonts w:asciiTheme="minorHAnsi" w:hAnsiTheme="minorHAnsi" w:cstheme="minorHAnsi"/>
          <w:b/>
          <w:sz w:val="22"/>
          <w:szCs w:val="22"/>
        </w:rPr>
        <w:t>10</w:t>
      </w: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p>
    <w:p w:rsidR="00662D28" w:rsidRDefault="00662D28" w:rsidP="00662D28">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MLA Citation:</w:t>
      </w:r>
    </w:p>
    <w:p w:rsidR="00662D28" w:rsidRPr="00C31366" w:rsidRDefault="00BE6E87" w:rsidP="00662D28">
      <w:pPr>
        <w:pStyle w:val="NormalWeb"/>
        <w:spacing w:before="0" w:beforeAutospacing="0" w:after="0" w:afterAutospacing="0"/>
        <w:rPr>
          <w:rFonts w:asciiTheme="minorHAnsi" w:hAnsiTheme="minorHAnsi" w:cstheme="minorHAnsi"/>
          <w:b/>
          <w:sz w:val="22"/>
          <w:szCs w:val="22"/>
        </w:rPr>
      </w:pPr>
      <w:r>
        <w:rPr>
          <w:rStyle w:val="apple-style-span"/>
          <w:rFonts w:ascii="Arial" w:hAnsi="Arial" w:cs="Arial"/>
          <w:color w:val="000000"/>
          <w:sz w:val="17"/>
          <w:szCs w:val="17"/>
        </w:rPr>
        <w:t>Prentice, Tim, et al.</w:t>
      </w:r>
      <w:r>
        <w:rPr>
          <w:rStyle w:val="apple-converted-space"/>
          <w:rFonts w:ascii="Arial" w:hAnsi="Arial" w:cs="Arial"/>
          <w:color w:val="000000"/>
          <w:sz w:val="17"/>
          <w:szCs w:val="17"/>
        </w:rPr>
        <w:t> </w:t>
      </w:r>
      <w:r>
        <w:rPr>
          <w:rStyle w:val="apple-style-span"/>
          <w:rFonts w:ascii="Arial" w:hAnsi="Arial" w:cs="Arial"/>
          <w:i/>
          <w:iCs/>
          <w:color w:val="000000"/>
          <w:sz w:val="17"/>
          <w:szCs w:val="17"/>
        </w:rPr>
        <w:t>Kinetic Art - Sculpture in Motion</w:t>
      </w:r>
      <w:r>
        <w:rPr>
          <w:rStyle w:val="apple-style-span"/>
          <w:rFonts w:ascii="Arial" w:hAnsi="Arial" w:cs="Arial"/>
          <w:color w:val="000000"/>
          <w:sz w:val="17"/>
          <w:szCs w:val="17"/>
        </w:rPr>
        <w:t>.</w:t>
      </w:r>
      <w:r>
        <w:rPr>
          <w:rStyle w:val="apple-converted-space"/>
          <w:rFonts w:ascii="Arial" w:hAnsi="Arial" w:cs="Arial"/>
          <w:color w:val="000000"/>
          <w:sz w:val="17"/>
          <w:szCs w:val="17"/>
        </w:rPr>
        <w:t> </w:t>
      </w:r>
      <w:r>
        <w:rPr>
          <w:rStyle w:val="apple-style-span"/>
          <w:rFonts w:ascii="Arial" w:hAnsi="Arial" w:cs="Arial"/>
          <w:i/>
          <w:iCs/>
          <w:color w:val="000000"/>
          <w:sz w:val="17"/>
          <w:szCs w:val="17"/>
        </w:rPr>
        <w:t>Youtube</w:t>
      </w:r>
      <w:r>
        <w:rPr>
          <w:rStyle w:val="apple-style-span"/>
          <w:rFonts w:ascii="Arial" w:hAnsi="Arial" w:cs="Arial"/>
          <w:color w:val="000000"/>
          <w:sz w:val="17"/>
          <w:szCs w:val="17"/>
        </w:rPr>
        <w:t>. Public</w:t>
      </w:r>
      <w:r>
        <w:rPr>
          <w:rStyle w:val="apple-converted-space"/>
          <w:rFonts w:ascii="Arial" w:hAnsi="Arial" w:cs="Arial"/>
          <w:color w:val="000000"/>
          <w:sz w:val="17"/>
          <w:szCs w:val="17"/>
        </w:rPr>
        <w:t> </w:t>
      </w:r>
      <w:r>
        <w:rPr>
          <w:rFonts w:ascii="Arial" w:hAnsi="Arial" w:cs="Arial"/>
          <w:color w:val="000000"/>
          <w:sz w:val="17"/>
          <w:szCs w:val="17"/>
        </w:rPr>
        <w:br/>
      </w:r>
      <w:r>
        <w:rPr>
          <w:rStyle w:val="apple-style-span"/>
          <w:rFonts w:ascii="Arial" w:hAnsi="Arial" w:cs="Arial"/>
          <w:color w:val="000000"/>
          <w:sz w:val="17"/>
          <w:szCs w:val="17"/>
        </w:rPr>
        <w:t>     Broadcasting Atlanta, 1 July 2008. Web. 17 Mar. 2011.</w:t>
      </w:r>
      <w:r>
        <w:rPr>
          <w:rStyle w:val="apple-converted-space"/>
          <w:rFonts w:ascii="Arial" w:hAnsi="Arial" w:cs="Arial"/>
          <w:color w:val="000000"/>
          <w:sz w:val="17"/>
          <w:szCs w:val="17"/>
        </w:rPr>
        <w:t> </w:t>
      </w:r>
      <w:r>
        <w:rPr>
          <w:rFonts w:ascii="Arial" w:hAnsi="Arial" w:cs="Arial"/>
          <w:color w:val="000000"/>
          <w:sz w:val="17"/>
          <w:szCs w:val="17"/>
        </w:rPr>
        <w:br/>
      </w:r>
      <w:r>
        <w:rPr>
          <w:rStyle w:val="apple-style-span"/>
          <w:rFonts w:ascii="Arial" w:hAnsi="Arial" w:cs="Arial"/>
          <w:color w:val="000000"/>
          <w:sz w:val="17"/>
          <w:szCs w:val="17"/>
        </w:rPr>
        <w:t>     &lt;http://www.youtube.com/watch?v=HmcADeaiHAc&gt;.</w:t>
      </w: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p>
    <w:p w:rsidR="00662D28" w:rsidRPr="00C31366" w:rsidRDefault="00662D28" w:rsidP="00662D28">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sz w:val="22"/>
          <w:szCs w:val="22"/>
        </w:rPr>
        <w:t> </w:t>
      </w:r>
      <w:r w:rsidRPr="00C31366">
        <w:rPr>
          <w:rFonts w:asciiTheme="minorHAnsi" w:hAnsiTheme="minorHAnsi" w:cstheme="minorHAnsi"/>
          <w:b/>
          <w:sz w:val="22"/>
          <w:szCs w:val="22"/>
        </w:rPr>
        <w:t>INFORMATION:</w:t>
      </w: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Author’s credentials:</w:t>
      </w:r>
    </w:p>
    <w:p w:rsidR="00662D28" w:rsidRDefault="00662D28" w:rsidP="00662D28">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BE6E87">
        <w:rPr>
          <w:rFonts w:asciiTheme="minorHAnsi" w:hAnsiTheme="minorHAnsi" w:cstheme="minorHAnsi"/>
          <w:sz w:val="22"/>
          <w:szCs w:val="22"/>
        </w:rPr>
        <w:t>All the people featured in this video are kinetic sculptors who have been making art for many years, and are featured in a show in an Atlanta sculpture garden</w:t>
      </w: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Scope and purpose of the work:</w:t>
      </w:r>
    </w:p>
    <w:p w:rsidR="00662D28" w:rsidRDefault="00662D28" w:rsidP="00662D28">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BE6E87">
        <w:rPr>
          <w:rFonts w:asciiTheme="minorHAnsi" w:hAnsiTheme="minorHAnsi" w:cstheme="minorHAnsi"/>
          <w:sz w:val="22"/>
          <w:szCs w:val="22"/>
        </w:rPr>
        <w:t>The purpose of the work is to inform people about why kinetic sculpture is important and why these artists do what they do and why they enjoy it so much.</w:t>
      </w: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Intended Audience:</w:t>
      </w:r>
    </w:p>
    <w:p w:rsidR="00662D28" w:rsidRDefault="00BE6E87" w:rsidP="00662D28">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t>The intended audience is people interested in art around Atlanta, or anyone who wants to learn more about kinetic sculptures and what makes them special</w:t>
      </w:r>
      <w:r w:rsidR="00662D28">
        <w:rPr>
          <w:rFonts w:asciiTheme="minorHAnsi" w:hAnsiTheme="minorHAnsi" w:cstheme="minorHAnsi"/>
          <w:sz w:val="22"/>
          <w:szCs w:val="22"/>
        </w:rPr>
        <w:tab/>
      </w:r>
    </w:p>
    <w:p w:rsidR="00BE6E87" w:rsidRPr="00C31366" w:rsidRDefault="00BE6E87" w:rsidP="00662D28">
      <w:pPr>
        <w:pStyle w:val="NormalWeb"/>
        <w:spacing w:before="0" w:beforeAutospacing="0" w:after="0" w:afterAutospacing="0"/>
        <w:rPr>
          <w:rFonts w:asciiTheme="minorHAnsi" w:hAnsiTheme="minorHAnsi" w:cstheme="minorHAnsi"/>
          <w:sz w:val="22"/>
          <w:szCs w:val="22"/>
        </w:rPr>
      </w:pPr>
    </w:p>
    <w:p w:rsidR="00662D28" w:rsidRPr="00C31366" w:rsidRDefault="00662D28" w:rsidP="00662D28">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SUMMARY</w:t>
      </w: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Thesis or main idea:</w:t>
      </w: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BE6E87">
        <w:rPr>
          <w:rFonts w:asciiTheme="minorHAnsi" w:hAnsiTheme="minorHAnsi" w:cstheme="minorHAnsi"/>
          <w:sz w:val="22"/>
          <w:szCs w:val="22"/>
        </w:rPr>
        <w:t>Kinetic art is driven by nature or other forces to create unique motion that represents life or relationships.</w:t>
      </w: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Summary of main arguments:</w:t>
      </w:r>
    </w:p>
    <w:p w:rsidR="00662D28" w:rsidRDefault="00662D28" w:rsidP="00662D28">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BE6E87">
        <w:rPr>
          <w:rFonts w:asciiTheme="minorHAnsi" w:hAnsiTheme="minorHAnsi" w:cstheme="minorHAnsi"/>
          <w:sz w:val="22"/>
          <w:szCs w:val="22"/>
        </w:rPr>
        <w:t>Nature is the artist; the sculptors just give depth to the wind and other natural forces. These sculptures represent things in the artists lives or things found in nature and gives them a life of their own.</w:t>
      </w: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p>
    <w:p w:rsidR="00662D28" w:rsidRPr="00C31366" w:rsidRDefault="00662D28" w:rsidP="00662D28">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EVIDENCE</w:t>
      </w: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Summary of evidence:</w:t>
      </w:r>
    </w:p>
    <w:p w:rsidR="00662D28" w:rsidRDefault="00662D28" w:rsidP="00662D28">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r>
        <w:rPr>
          <w:rFonts w:asciiTheme="minorHAnsi" w:hAnsiTheme="minorHAnsi" w:cstheme="minorHAnsi"/>
          <w:sz w:val="22"/>
          <w:szCs w:val="22"/>
        </w:rPr>
        <w:tab/>
      </w:r>
      <w:r w:rsidR="00BE6E87">
        <w:rPr>
          <w:rFonts w:asciiTheme="minorHAnsi" w:hAnsiTheme="minorHAnsi" w:cstheme="minorHAnsi"/>
          <w:sz w:val="22"/>
          <w:szCs w:val="22"/>
        </w:rPr>
        <w:t>All of the Artists shown have their own reasons why they do what they do but for the most part they want to reach the viewers on a different more personal level, by making them see the world or art differently.</w:t>
      </w: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p>
    <w:p w:rsidR="00662D28" w:rsidRPr="00C31366" w:rsidRDefault="00662D28" w:rsidP="00662D28">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EVALUATION</w:t>
      </w: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Evaluation of research:</w:t>
      </w:r>
    </w:p>
    <w:p w:rsidR="00662D28" w:rsidRDefault="00662D28" w:rsidP="00662D28">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BE6E87">
        <w:rPr>
          <w:rFonts w:asciiTheme="minorHAnsi" w:hAnsiTheme="minorHAnsi" w:cstheme="minorHAnsi"/>
          <w:sz w:val="22"/>
          <w:szCs w:val="22"/>
        </w:rPr>
        <w:t xml:space="preserve">This video was researched very thoroughly, and has many knowledgeable contributors who are all kinetic artists themselves. </w:t>
      </w:r>
    </w:p>
    <w:p w:rsidR="00662D28" w:rsidRDefault="00662D28" w:rsidP="00662D28">
      <w:pPr>
        <w:pStyle w:val="NormalWeb"/>
        <w:spacing w:before="0" w:beforeAutospacing="0" w:after="0" w:afterAutospacing="0"/>
        <w:rPr>
          <w:rFonts w:asciiTheme="minorHAnsi" w:hAnsiTheme="minorHAnsi" w:cstheme="minorHAnsi"/>
          <w:sz w:val="22"/>
          <w:szCs w:val="22"/>
        </w:rPr>
      </w:pP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Evaluation of scope:</w:t>
      </w:r>
    </w:p>
    <w:p w:rsidR="00662D28" w:rsidRDefault="00662D28" w:rsidP="00662D28">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lastRenderedPageBreak/>
        <w:tab/>
      </w:r>
      <w:r w:rsidR="00BE6E87">
        <w:rPr>
          <w:rFonts w:asciiTheme="minorHAnsi" w:hAnsiTheme="minorHAnsi" w:cstheme="minorHAnsi"/>
          <w:sz w:val="22"/>
          <w:szCs w:val="22"/>
        </w:rPr>
        <w:t>The scope was very appropriate, explaining why kinetic sculpture was important and delving into why each of the artists chose kinetic sculpture as their main medium is very effective at getting a good view of all kinetic sculptors.</w:t>
      </w: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p>
    <w:p w:rsidR="00662D28" w:rsidRPr="00C31366" w:rsidRDefault="00662D28" w:rsidP="00662D28">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Evaluation of author bias:</w:t>
      </w:r>
    </w:p>
    <w:p w:rsidR="00662D28" w:rsidRDefault="00662D28" w:rsidP="00662D28">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BE6E87">
        <w:rPr>
          <w:rFonts w:asciiTheme="minorHAnsi" w:hAnsiTheme="minorHAnsi" w:cstheme="minorHAnsi"/>
          <w:sz w:val="22"/>
          <w:szCs w:val="22"/>
        </w:rPr>
        <w:t>I could not detect any significant author bias in this, nor do I think it would have an effect.</w:t>
      </w:r>
    </w:p>
    <w:p w:rsidR="00662D28" w:rsidRDefault="00662D28" w:rsidP="00662D28">
      <w:pPr>
        <w:pStyle w:val="NormalWeb"/>
        <w:spacing w:before="0" w:beforeAutospacing="0" w:after="0" w:afterAutospacing="0"/>
        <w:rPr>
          <w:rFonts w:asciiTheme="minorHAnsi" w:hAnsiTheme="minorHAnsi" w:cstheme="minorHAnsi"/>
          <w:sz w:val="22"/>
          <w:szCs w:val="22"/>
        </w:rPr>
      </w:pPr>
    </w:p>
    <w:p w:rsidR="00662D28" w:rsidRDefault="00662D28" w:rsidP="00662D28">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REFLECTION:</w:t>
      </w:r>
    </w:p>
    <w:p w:rsidR="00647011" w:rsidRDefault="00662D28" w:rsidP="00BE6E87">
      <w:pPr>
        <w:pStyle w:val="NormalWeb"/>
        <w:spacing w:before="0" w:beforeAutospacing="0" w:after="0" w:afterAutospacing="0"/>
      </w:pPr>
      <w:r>
        <w:rPr>
          <w:rFonts w:asciiTheme="minorHAnsi" w:hAnsiTheme="minorHAnsi" w:cstheme="minorHAnsi"/>
          <w:b/>
          <w:sz w:val="22"/>
          <w:szCs w:val="22"/>
        </w:rPr>
        <w:tab/>
      </w:r>
      <w:r w:rsidR="00BE6E87">
        <w:rPr>
          <w:rFonts w:asciiTheme="minorHAnsi" w:hAnsiTheme="minorHAnsi" w:cstheme="minorHAnsi"/>
          <w:b/>
          <w:sz w:val="22"/>
          <w:szCs w:val="22"/>
        </w:rPr>
        <w:t xml:space="preserve">I will definitely use this resource for my project. It has a lot more kinetic artists to reference that were influenced by Calder and share the same values as Margolin stated, either representing the beauty or structure of nature. </w:t>
      </w:r>
    </w:p>
    <w:sectPr w:rsidR="00647011" w:rsidSect="00607F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62D28"/>
    <w:rsid w:val="00647011"/>
    <w:rsid w:val="00662D28"/>
    <w:rsid w:val="00BE6E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D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2D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662D28"/>
  </w:style>
  <w:style w:type="character" w:customStyle="1" w:styleId="apple-converted-space">
    <w:name w:val="apple-converted-space"/>
    <w:basedOn w:val="DefaultParagraphFont"/>
    <w:rsid w:val="00662D2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342</Words>
  <Characters>1952</Characters>
  <Application>Microsoft Office Word</Application>
  <DocSecurity>0</DocSecurity>
  <Lines>16</Lines>
  <Paragraphs>4</Paragraphs>
  <ScaleCrop>false</ScaleCrop>
  <Company>School District of Springfield Township</Company>
  <LinksUpToDate>false</LinksUpToDate>
  <CharactersWithSpaces>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117042hss</dc:creator>
  <cp:keywords/>
  <dc:description/>
  <cp:lastModifiedBy>117042hss</cp:lastModifiedBy>
  <cp:revision>2</cp:revision>
  <dcterms:created xsi:type="dcterms:W3CDTF">2011-03-17T17:31:00Z</dcterms:created>
  <dcterms:modified xsi:type="dcterms:W3CDTF">2011-03-17T17:50:00Z</dcterms:modified>
</cp:coreProperties>
</file>